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29" w:rsidRPr="00BF1029" w:rsidRDefault="00BF1029" w:rsidP="00BF1029">
      <w:pPr>
        <w:jc w:val="center"/>
        <w:rPr>
          <w:rFonts w:ascii="Times New Roman" w:hAnsi="Times New Roman" w:cs="Times New Roman"/>
          <w:b/>
          <w:sz w:val="28"/>
          <w:szCs w:val="28"/>
        </w:rPr>
      </w:pPr>
      <w:r w:rsidRPr="00BF1029">
        <w:rPr>
          <w:rFonts w:ascii="Times New Roman" w:hAnsi="Times New Roman" w:cs="Times New Roman"/>
          <w:b/>
          <w:sz w:val="28"/>
          <w:szCs w:val="28"/>
        </w:rPr>
        <w:t>Conseil municipal du mercredi 29 janvier 2014</w:t>
      </w:r>
    </w:p>
    <w:p w:rsidR="00BF1029" w:rsidRPr="00BF1029" w:rsidRDefault="00BF1029" w:rsidP="00BF1029">
      <w:pPr>
        <w:jc w:val="center"/>
        <w:rPr>
          <w:rFonts w:ascii="Times New Roman" w:hAnsi="Times New Roman" w:cs="Times New Roman"/>
          <w:b/>
          <w:sz w:val="28"/>
          <w:szCs w:val="28"/>
        </w:rPr>
      </w:pPr>
      <w:r w:rsidRPr="00BF1029">
        <w:rPr>
          <w:rFonts w:ascii="Times New Roman" w:hAnsi="Times New Roman" w:cs="Times New Roman"/>
          <w:b/>
          <w:sz w:val="28"/>
          <w:szCs w:val="28"/>
        </w:rPr>
        <w:t>Débat d’orientation budgétaire 2014</w:t>
      </w:r>
    </w:p>
    <w:p w:rsidR="00BF1029" w:rsidRDefault="00BF1029" w:rsidP="003F0BD8">
      <w:pPr>
        <w:jc w:val="both"/>
        <w:rPr>
          <w:rFonts w:ascii="Times New Roman" w:hAnsi="Times New Roman" w:cs="Times New Roman"/>
          <w:sz w:val="28"/>
          <w:szCs w:val="28"/>
        </w:rPr>
      </w:pPr>
    </w:p>
    <w:p w:rsidR="00384BAB"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Monsieur le maire, chers collègues,</w:t>
      </w:r>
    </w:p>
    <w:p w:rsidR="00EC46D7"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Quelques mots au moment de ce débat d’orientations budgétaires.</w:t>
      </w:r>
    </w:p>
    <w:p w:rsidR="00EC46D7"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Notre situation financière est relativement saine. En cela vous avez raison et nous le reconnaissons</w:t>
      </w:r>
      <w:r w:rsidR="00CC53EF">
        <w:rPr>
          <w:rFonts w:ascii="Times New Roman" w:hAnsi="Times New Roman" w:cs="Times New Roman"/>
          <w:sz w:val="28"/>
          <w:szCs w:val="28"/>
        </w:rPr>
        <w:t xml:space="preserve"> bien volontiers</w:t>
      </w:r>
      <w:r w:rsidRPr="00B80FE0">
        <w:rPr>
          <w:rFonts w:ascii="Times New Roman" w:hAnsi="Times New Roman" w:cs="Times New Roman"/>
          <w:sz w:val="28"/>
          <w:szCs w:val="28"/>
        </w:rPr>
        <w:t>.</w:t>
      </w:r>
    </w:p>
    <w:p w:rsidR="00EC46D7"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 xml:space="preserve">Cette situation, nous la devons </w:t>
      </w:r>
      <w:r w:rsidR="00E00DEB" w:rsidRPr="00B80FE0">
        <w:rPr>
          <w:rFonts w:ascii="Times New Roman" w:hAnsi="Times New Roman" w:cs="Times New Roman"/>
          <w:sz w:val="28"/>
          <w:szCs w:val="28"/>
        </w:rPr>
        <w:t xml:space="preserve">tout d’abord </w:t>
      </w:r>
      <w:r w:rsidRPr="00B80FE0">
        <w:rPr>
          <w:rFonts w:ascii="Times New Roman" w:hAnsi="Times New Roman" w:cs="Times New Roman"/>
          <w:sz w:val="28"/>
          <w:szCs w:val="28"/>
        </w:rPr>
        <w:t>à notre produit fiscal encaissé.</w:t>
      </w:r>
    </w:p>
    <w:p w:rsidR="00EC46D7"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En d’autres termes, aux compensations issues des impôts locaux, aux compensations intercommunales, mais surtout et avant tout aux impôts dont s’acquittent les ménages quimperlois</w:t>
      </w:r>
      <w:r w:rsidR="00E00DEB" w:rsidRPr="00B80FE0">
        <w:rPr>
          <w:rFonts w:ascii="Times New Roman" w:hAnsi="Times New Roman" w:cs="Times New Roman"/>
          <w:sz w:val="28"/>
          <w:szCs w:val="28"/>
        </w:rPr>
        <w:t>, de plus en plus en plus nombreux, (ce qui n’e</w:t>
      </w:r>
      <w:r w:rsidR="007A21EB" w:rsidRPr="00B80FE0">
        <w:rPr>
          <w:rFonts w:ascii="Times New Roman" w:hAnsi="Times New Roman" w:cs="Times New Roman"/>
          <w:sz w:val="28"/>
          <w:szCs w:val="28"/>
        </w:rPr>
        <w:t xml:space="preserve">st pas sans conséquences positives </w:t>
      </w:r>
      <w:r w:rsidR="00E00DEB" w:rsidRPr="00B80FE0">
        <w:rPr>
          <w:rFonts w:ascii="Times New Roman" w:hAnsi="Times New Roman" w:cs="Times New Roman"/>
          <w:sz w:val="28"/>
          <w:szCs w:val="28"/>
        </w:rPr>
        <w:t xml:space="preserve">sur </w:t>
      </w:r>
      <w:r w:rsidR="007A21EB" w:rsidRPr="00B80FE0">
        <w:rPr>
          <w:rFonts w:ascii="Times New Roman" w:hAnsi="Times New Roman" w:cs="Times New Roman"/>
          <w:sz w:val="28"/>
          <w:szCs w:val="28"/>
        </w:rPr>
        <w:t>nos finances</w:t>
      </w:r>
      <w:r w:rsidR="00E00DEB" w:rsidRPr="00B80FE0">
        <w:rPr>
          <w:rFonts w:ascii="Times New Roman" w:hAnsi="Times New Roman" w:cs="Times New Roman"/>
          <w:sz w:val="28"/>
          <w:szCs w:val="28"/>
        </w:rPr>
        <w:t>)</w:t>
      </w:r>
      <w:r w:rsidRPr="00B80FE0">
        <w:rPr>
          <w:rFonts w:ascii="Times New Roman" w:hAnsi="Times New Roman" w:cs="Times New Roman"/>
          <w:sz w:val="28"/>
          <w:szCs w:val="28"/>
        </w:rPr>
        <w:t>.</w:t>
      </w:r>
    </w:p>
    <w:p w:rsidR="00EC46D7" w:rsidRPr="00B80FE0" w:rsidRDefault="00EC46D7" w:rsidP="003F0BD8">
      <w:pPr>
        <w:jc w:val="both"/>
        <w:rPr>
          <w:rFonts w:ascii="Times New Roman" w:hAnsi="Times New Roman" w:cs="Times New Roman"/>
          <w:sz w:val="28"/>
          <w:szCs w:val="28"/>
        </w:rPr>
      </w:pPr>
      <w:r w:rsidRPr="00B80FE0">
        <w:rPr>
          <w:rFonts w:ascii="Times New Roman" w:hAnsi="Times New Roman" w:cs="Times New Roman"/>
          <w:sz w:val="28"/>
          <w:szCs w:val="28"/>
        </w:rPr>
        <w:t xml:space="preserve">Pour s’en convaincre il suffit de prendre connaissance des chiffres suivants. </w:t>
      </w:r>
      <w:r w:rsidR="00E00DEB" w:rsidRPr="00B80FE0">
        <w:rPr>
          <w:rFonts w:ascii="Times New Roman" w:hAnsi="Times New Roman" w:cs="Times New Roman"/>
          <w:sz w:val="28"/>
          <w:szCs w:val="28"/>
        </w:rPr>
        <w:t>En 2008, le produit total de fiscalité encaissé était de 8,960 millions d’euros. Il est aujourd’hui de 10,3 millions d’euros soit deux millions d’euros ce plus, ce qui chacun l’aura bien compris est considérable.</w:t>
      </w:r>
    </w:p>
    <w:p w:rsidR="00E00DEB" w:rsidRPr="00B80FE0" w:rsidRDefault="00E00DEB" w:rsidP="003F0BD8">
      <w:pPr>
        <w:jc w:val="both"/>
        <w:rPr>
          <w:rFonts w:ascii="Times New Roman" w:hAnsi="Times New Roman" w:cs="Times New Roman"/>
          <w:sz w:val="28"/>
          <w:szCs w:val="28"/>
        </w:rPr>
      </w:pPr>
      <w:r w:rsidRPr="00B80FE0">
        <w:rPr>
          <w:rFonts w:ascii="Times New Roman" w:hAnsi="Times New Roman" w:cs="Times New Roman"/>
          <w:sz w:val="28"/>
          <w:szCs w:val="28"/>
        </w:rPr>
        <w:t>Et cette situation nous la devons vous le savez à l’augmentation des impôts de 2009 de près de 19%, et ce n’est pas la baisse modique de l’année passée qui a changé la donne, et à la baisse du taux de l’abattement général à la base de la taxe d’habitation</w:t>
      </w:r>
      <w:r w:rsidR="00D64704" w:rsidRPr="00B80FE0">
        <w:rPr>
          <w:rFonts w:ascii="Times New Roman" w:hAnsi="Times New Roman" w:cs="Times New Roman"/>
          <w:sz w:val="28"/>
          <w:szCs w:val="28"/>
        </w:rPr>
        <w:t xml:space="preserve"> en 2011</w:t>
      </w:r>
      <w:r w:rsidRPr="00B80FE0">
        <w:rPr>
          <w:rFonts w:ascii="Times New Roman" w:hAnsi="Times New Roman" w:cs="Times New Roman"/>
          <w:sz w:val="28"/>
          <w:szCs w:val="28"/>
        </w:rPr>
        <w:t>.</w:t>
      </w:r>
    </w:p>
    <w:p w:rsidR="00D64704" w:rsidRPr="00B80FE0" w:rsidRDefault="00D64704" w:rsidP="003F0BD8">
      <w:pPr>
        <w:jc w:val="both"/>
        <w:rPr>
          <w:rFonts w:ascii="Times New Roman" w:hAnsi="Times New Roman" w:cs="Times New Roman"/>
          <w:sz w:val="28"/>
          <w:szCs w:val="28"/>
        </w:rPr>
      </w:pPr>
      <w:r w:rsidRPr="00B80FE0">
        <w:rPr>
          <w:rFonts w:ascii="Times New Roman" w:hAnsi="Times New Roman" w:cs="Times New Roman"/>
          <w:sz w:val="28"/>
          <w:szCs w:val="28"/>
        </w:rPr>
        <w:t>Vous détenez de ce point de vue le record de l’augmentation des taux dans notre département pour le mandat écoulé</w:t>
      </w:r>
      <w:r w:rsidR="00CC53EF">
        <w:rPr>
          <w:rFonts w:ascii="Times New Roman" w:hAnsi="Times New Roman" w:cs="Times New Roman"/>
          <w:sz w:val="28"/>
          <w:szCs w:val="28"/>
        </w:rPr>
        <w:t>, que dis-je en Bretagne</w:t>
      </w:r>
      <w:r w:rsidRPr="00B80FE0">
        <w:rPr>
          <w:rFonts w:ascii="Times New Roman" w:hAnsi="Times New Roman" w:cs="Times New Roman"/>
          <w:sz w:val="28"/>
          <w:szCs w:val="28"/>
        </w:rPr>
        <w:t>.</w:t>
      </w:r>
    </w:p>
    <w:p w:rsidR="003F0BD8" w:rsidRPr="00B80FE0" w:rsidRDefault="003F0BD8" w:rsidP="003F0BD8">
      <w:pPr>
        <w:jc w:val="both"/>
        <w:rPr>
          <w:rFonts w:ascii="Times New Roman" w:hAnsi="Times New Roman" w:cs="Times New Roman"/>
          <w:sz w:val="28"/>
          <w:szCs w:val="28"/>
        </w:rPr>
      </w:pPr>
      <w:r w:rsidRPr="00B80FE0">
        <w:rPr>
          <w:rFonts w:ascii="Times New Roman" w:hAnsi="Times New Roman" w:cs="Times New Roman"/>
          <w:sz w:val="28"/>
          <w:szCs w:val="28"/>
        </w:rPr>
        <w:t xml:space="preserve">Et nous la devons aussi </w:t>
      </w:r>
      <w:r w:rsidR="00D64704" w:rsidRPr="00B80FE0">
        <w:rPr>
          <w:rFonts w:ascii="Times New Roman" w:hAnsi="Times New Roman" w:cs="Times New Roman"/>
          <w:sz w:val="28"/>
          <w:szCs w:val="28"/>
        </w:rPr>
        <w:t>à un effort d’inve</w:t>
      </w:r>
      <w:r w:rsidR="00CC53EF">
        <w:rPr>
          <w:rFonts w:ascii="Times New Roman" w:hAnsi="Times New Roman" w:cs="Times New Roman"/>
          <w:sz w:val="28"/>
          <w:szCs w:val="28"/>
        </w:rPr>
        <w:t xml:space="preserve">stissement relativement modéré </w:t>
      </w:r>
      <w:r w:rsidR="00D64704" w:rsidRPr="00B80FE0">
        <w:rPr>
          <w:rFonts w:ascii="Times New Roman" w:hAnsi="Times New Roman" w:cs="Times New Roman"/>
          <w:sz w:val="28"/>
          <w:szCs w:val="28"/>
        </w:rPr>
        <w:t>pour la durée d’un mandat</w:t>
      </w:r>
      <w:r w:rsidRPr="00B80FE0">
        <w:rPr>
          <w:rFonts w:ascii="Times New Roman" w:hAnsi="Times New Roman" w:cs="Times New Roman"/>
          <w:sz w:val="28"/>
          <w:szCs w:val="28"/>
        </w:rPr>
        <w:t xml:space="preserve">, si ce n’est l’année 2013 marquée par les travaux de </w:t>
      </w:r>
      <w:r w:rsidR="00CC53EF">
        <w:rPr>
          <w:rFonts w:ascii="Times New Roman" w:hAnsi="Times New Roman" w:cs="Times New Roman"/>
          <w:sz w:val="28"/>
          <w:szCs w:val="28"/>
        </w:rPr>
        <w:t xml:space="preserve">Notre Dame, du parking </w:t>
      </w:r>
      <w:r w:rsidRPr="00B80FE0">
        <w:rPr>
          <w:rFonts w:ascii="Times New Roman" w:hAnsi="Times New Roman" w:cs="Times New Roman"/>
          <w:sz w:val="28"/>
          <w:szCs w:val="28"/>
        </w:rPr>
        <w:t>Ste Croix et de la Place Charles de Gaul</w:t>
      </w:r>
      <w:r w:rsidR="00F75BC3">
        <w:rPr>
          <w:rFonts w:ascii="Times New Roman" w:hAnsi="Times New Roman" w:cs="Times New Roman"/>
          <w:sz w:val="28"/>
          <w:szCs w:val="28"/>
        </w:rPr>
        <w:t>l</w:t>
      </w:r>
      <w:bookmarkStart w:id="0" w:name="_GoBack"/>
      <w:bookmarkEnd w:id="0"/>
      <w:r w:rsidRPr="00B80FE0">
        <w:rPr>
          <w:rFonts w:ascii="Times New Roman" w:hAnsi="Times New Roman" w:cs="Times New Roman"/>
          <w:sz w:val="28"/>
          <w:szCs w:val="28"/>
        </w:rPr>
        <w:t>e.</w:t>
      </w:r>
      <w:r w:rsidR="00D64704" w:rsidRPr="00B80FE0">
        <w:rPr>
          <w:rFonts w:ascii="Times New Roman" w:hAnsi="Times New Roman" w:cs="Times New Roman"/>
          <w:sz w:val="28"/>
          <w:szCs w:val="28"/>
        </w:rPr>
        <w:t xml:space="preserve"> </w:t>
      </w:r>
    </w:p>
    <w:p w:rsidR="003F0BD8" w:rsidRPr="00B80FE0" w:rsidRDefault="003F0BD8" w:rsidP="003F0BD8">
      <w:pPr>
        <w:jc w:val="both"/>
        <w:rPr>
          <w:rFonts w:ascii="Times New Roman" w:hAnsi="Times New Roman" w:cs="Times New Roman"/>
          <w:sz w:val="28"/>
          <w:szCs w:val="28"/>
        </w:rPr>
      </w:pPr>
      <w:r w:rsidRPr="00B80FE0">
        <w:rPr>
          <w:rFonts w:ascii="Times New Roman" w:hAnsi="Times New Roman" w:cs="Times New Roman"/>
          <w:sz w:val="28"/>
          <w:szCs w:val="28"/>
        </w:rPr>
        <w:t>Mais celle-ci n’est nullement due à ce que vous appelez une « gestion budgétaire optimisée ».</w:t>
      </w:r>
    </w:p>
    <w:p w:rsidR="003F7393" w:rsidRPr="00B80FE0" w:rsidRDefault="003F7393" w:rsidP="005E128E">
      <w:pPr>
        <w:jc w:val="both"/>
        <w:rPr>
          <w:rFonts w:ascii="Times New Roman" w:hAnsi="Times New Roman" w:cs="Times New Roman"/>
          <w:sz w:val="28"/>
          <w:szCs w:val="28"/>
        </w:rPr>
      </w:pPr>
      <w:r w:rsidRPr="00B80FE0">
        <w:rPr>
          <w:rFonts w:ascii="Times New Roman" w:hAnsi="Times New Roman" w:cs="Times New Roman"/>
          <w:sz w:val="28"/>
          <w:szCs w:val="28"/>
        </w:rPr>
        <w:t xml:space="preserve">Comme votre </w:t>
      </w:r>
      <w:proofErr w:type="spellStart"/>
      <w:r w:rsidRPr="00B80FE0">
        <w:rPr>
          <w:rFonts w:ascii="Times New Roman" w:hAnsi="Times New Roman" w:cs="Times New Roman"/>
          <w:sz w:val="28"/>
          <w:szCs w:val="28"/>
        </w:rPr>
        <w:t>soit-</w:t>
      </w:r>
      <w:r w:rsidR="003F0BD8" w:rsidRPr="00B80FE0">
        <w:rPr>
          <w:rFonts w:ascii="Times New Roman" w:hAnsi="Times New Roman" w:cs="Times New Roman"/>
          <w:sz w:val="28"/>
          <w:szCs w:val="28"/>
        </w:rPr>
        <w:t>disante</w:t>
      </w:r>
      <w:proofErr w:type="spellEnd"/>
      <w:r w:rsidR="003F0BD8" w:rsidRPr="00B80FE0">
        <w:rPr>
          <w:rFonts w:ascii="Times New Roman" w:hAnsi="Times New Roman" w:cs="Times New Roman"/>
          <w:sz w:val="28"/>
          <w:szCs w:val="28"/>
        </w:rPr>
        <w:t xml:space="preserve"> lutte contre les impayés qui permettraient que des marges de manœuvre se dégagent. Je fais ici référence à la page 12 de votre DOB.</w:t>
      </w:r>
      <w:r w:rsidR="00240EED" w:rsidRPr="00B80FE0">
        <w:rPr>
          <w:rFonts w:ascii="Times New Roman" w:hAnsi="Times New Roman" w:cs="Times New Roman"/>
          <w:sz w:val="28"/>
          <w:szCs w:val="28"/>
        </w:rPr>
        <w:t xml:space="preserve"> </w:t>
      </w:r>
    </w:p>
    <w:p w:rsidR="003F7393" w:rsidRPr="00B80FE0" w:rsidRDefault="00240EED" w:rsidP="00011964">
      <w:pPr>
        <w:rPr>
          <w:rFonts w:ascii="Times New Roman" w:hAnsi="Times New Roman" w:cs="Times New Roman"/>
          <w:sz w:val="28"/>
          <w:szCs w:val="28"/>
        </w:rPr>
      </w:pPr>
      <w:r w:rsidRPr="00B80FE0">
        <w:rPr>
          <w:rFonts w:ascii="Times New Roman" w:hAnsi="Times New Roman" w:cs="Times New Roman"/>
          <w:sz w:val="28"/>
          <w:szCs w:val="28"/>
        </w:rPr>
        <w:lastRenderedPageBreak/>
        <w:t xml:space="preserve">J’ai demandé à vos services les montants admis en non-valeur au cours des deux derniers mandats sur le budget principal et les budgets annexes. </w:t>
      </w:r>
    </w:p>
    <w:p w:rsidR="003F7393" w:rsidRPr="00B80FE0" w:rsidRDefault="00240EED" w:rsidP="00011964">
      <w:pPr>
        <w:rPr>
          <w:rFonts w:ascii="Times New Roman" w:eastAsia="Times New Roman" w:hAnsi="Times New Roman" w:cs="Times New Roman"/>
          <w:sz w:val="28"/>
          <w:szCs w:val="28"/>
        </w:rPr>
      </w:pPr>
      <w:r w:rsidRPr="00B80FE0">
        <w:rPr>
          <w:rFonts w:ascii="Times New Roman" w:hAnsi="Times New Roman" w:cs="Times New Roman"/>
          <w:sz w:val="28"/>
          <w:szCs w:val="28"/>
        </w:rPr>
        <w:t xml:space="preserve">Résultat : </w:t>
      </w:r>
      <w:r w:rsidR="00011964" w:rsidRPr="00B80FE0">
        <w:rPr>
          <w:rFonts w:ascii="Times New Roman" w:eastAsia="Times New Roman" w:hAnsi="Times New Roman" w:cs="Times New Roman"/>
          <w:sz w:val="28"/>
          <w:szCs w:val="28"/>
        </w:rPr>
        <w:t xml:space="preserve">Mandat 2001/2007 : 134 652,97€, soit 19000 euros annuellement et Mandat 2008/2013 : 104 134,57 soit 17000 euros annuellement. </w:t>
      </w:r>
    </w:p>
    <w:p w:rsidR="00011964" w:rsidRPr="00B80FE0" w:rsidRDefault="00011964" w:rsidP="00011964">
      <w:pPr>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200</w:t>
      </w:r>
      <w:r w:rsidR="003F7393" w:rsidRPr="00B80FE0">
        <w:rPr>
          <w:rFonts w:ascii="Times New Roman" w:eastAsia="Times New Roman" w:hAnsi="Times New Roman" w:cs="Times New Roman"/>
          <w:sz w:val="28"/>
          <w:szCs w:val="28"/>
        </w:rPr>
        <w:t>0 euros. C</w:t>
      </w:r>
      <w:r w:rsidRPr="00B80FE0">
        <w:rPr>
          <w:rFonts w:ascii="Times New Roman" w:eastAsia="Times New Roman" w:hAnsi="Times New Roman" w:cs="Times New Roman"/>
          <w:sz w:val="28"/>
          <w:szCs w:val="28"/>
        </w:rPr>
        <w:t xml:space="preserve">e serait donc </w:t>
      </w:r>
      <w:r w:rsidR="007F447A" w:rsidRPr="00B80FE0">
        <w:rPr>
          <w:rFonts w:ascii="Times New Roman" w:eastAsia="Times New Roman" w:hAnsi="Times New Roman" w:cs="Times New Roman"/>
          <w:sz w:val="28"/>
          <w:szCs w:val="28"/>
        </w:rPr>
        <w:t xml:space="preserve">cela la </w:t>
      </w:r>
      <w:r w:rsidR="003F7393" w:rsidRPr="00B80FE0">
        <w:rPr>
          <w:rFonts w:ascii="Times New Roman" w:eastAsia="Times New Roman" w:hAnsi="Times New Roman" w:cs="Times New Roman"/>
          <w:sz w:val="28"/>
          <w:szCs w:val="28"/>
        </w:rPr>
        <w:t xml:space="preserve">fameuse </w:t>
      </w:r>
      <w:r w:rsidR="007F447A" w:rsidRPr="00B80FE0">
        <w:rPr>
          <w:rFonts w:ascii="Times New Roman" w:eastAsia="Times New Roman" w:hAnsi="Times New Roman" w:cs="Times New Roman"/>
          <w:sz w:val="28"/>
          <w:szCs w:val="28"/>
        </w:rPr>
        <w:t>différence entre une municipalité à la gestion rigoureuse</w:t>
      </w:r>
      <w:r w:rsidR="003F7393" w:rsidRPr="00B80FE0">
        <w:rPr>
          <w:rFonts w:ascii="Times New Roman" w:eastAsia="Times New Roman" w:hAnsi="Times New Roman" w:cs="Times New Roman"/>
          <w:sz w:val="28"/>
          <w:szCs w:val="28"/>
        </w:rPr>
        <w:t xml:space="preserve">, </w:t>
      </w:r>
      <w:r w:rsidR="007F447A" w:rsidRPr="00B80FE0">
        <w:rPr>
          <w:rFonts w:ascii="Times New Roman" w:eastAsia="Times New Roman" w:hAnsi="Times New Roman" w:cs="Times New Roman"/>
          <w:sz w:val="28"/>
          <w:szCs w:val="28"/>
        </w:rPr>
        <w:t>et une municipalité dispendieuse et laxiste !</w:t>
      </w:r>
      <w:r w:rsidR="007D6CCA" w:rsidRPr="00B80FE0">
        <w:rPr>
          <w:rFonts w:ascii="Times New Roman" w:eastAsia="Times New Roman" w:hAnsi="Times New Roman" w:cs="Times New Roman"/>
          <w:sz w:val="28"/>
          <w:szCs w:val="28"/>
        </w:rPr>
        <w:t xml:space="preserve"> Soyons </w:t>
      </w:r>
      <w:r w:rsidR="000A10EE" w:rsidRPr="00B80FE0">
        <w:rPr>
          <w:rFonts w:ascii="Times New Roman" w:eastAsia="Times New Roman" w:hAnsi="Times New Roman" w:cs="Times New Roman"/>
          <w:sz w:val="28"/>
          <w:szCs w:val="28"/>
        </w:rPr>
        <w:t>sérieux</w:t>
      </w:r>
      <w:r w:rsidR="007D6CCA" w:rsidRPr="00B80FE0">
        <w:rPr>
          <w:rFonts w:ascii="Times New Roman" w:eastAsia="Times New Roman" w:hAnsi="Times New Roman" w:cs="Times New Roman"/>
          <w:sz w:val="28"/>
          <w:szCs w:val="28"/>
        </w:rPr>
        <w:t>.</w:t>
      </w:r>
    </w:p>
    <w:p w:rsidR="00CF20D6" w:rsidRPr="00B80FE0" w:rsidRDefault="003F7393" w:rsidP="00011964">
      <w:pPr>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 xml:space="preserve">Vous n’avez pas au cours de ce mandat maîtrisé les dépenses de fonctionnement comme vous aimez </w:t>
      </w:r>
      <w:r w:rsidR="00CF20D6" w:rsidRPr="00B80FE0">
        <w:rPr>
          <w:rFonts w:ascii="Times New Roman" w:eastAsia="Times New Roman" w:hAnsi="Times New Roman" w:cs="Times New Roman"/>
          <w:sz w:val="28"/>
          <w:szCs w:val="28"/>
        </w:rPr>
        <w:t xml:space="preserve">à </w:t>
      </w:r>
      <w:r w:rsidRPr="00B80FE0">
        <w:rPr>
          <w:rFonts w:ascii="Times New Roman" w:eastAsia="Times New Roman" w:hAnsi="Times New Roman" w:cs="Times New Roman"/>
          <w:sz w:val="28"/>
          <w:szCs w:val="28"/>
        </w:rPr>
        <w:t>nous le faire croire.</w:t>
      </w:r>
    </w:p>
    <w:p w:rsidR="003F7393" w:rsidRPr="00B80FE0" w:rsidRDefault="00CF20D6" w:rsidP="00011964">
      <w:pPr>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Vos dépenses réelles de fonctionnement  n’ont eu en fait de cesse d’augmenter.</w:t>
      </w:r>
    </w:p>
    <w:p w:rsidR="00CF20D6" w:rsidRPr="00B80FE0" w:rsidRDefault="007D6CCA"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Ceci étant dit, regardons ensemble l’avenir.</w:t>
      </w:r>
      <w:r w:rsidR="00CF20D6" w:rsidRPr="00B80FE0">
        <w:rPr>
          <w:rFonts w:ascii="Times New Roman" w:eastAsia="Times New Roman" w:hAnsi="Times New Roman" w:cs="Times New Roman"/>
          <w:sz w:val="28"/>
          <w:szCs w:val="28"/>
        </w:rPr>
        <w:t xml:space="preserve"> </w:t>
      </w:r>
    </w:p>
    <w:p w:rsidR="00CF20D6" w:rsidRPr="00B80FE0" w:rsidRDefault="00CF20D6"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Vous l’avez dit, les recettes de fonctionnement vont être de plus en plus contraintes.</w:t>
      </w:r>
      <w:r w:rsidR="00C12148" w:rsidRPr="00B80FE0">
        <w:rPr>
          <w:rFonts w:ascii="Times New Roman" w:eastAsia="Times New Roman" w:hAnsi="Times New Roman" w:cs="Times New Roman"/>
          <w:sz w:val="28"/>
          <w:szCs w:val="28"/>
        </w:rPr>
        <w:t xml:space="preserve"> C’est un fait.</w:t>
      </w:r>
    </w:p>
    <w:p w:rsidR="00CF20D6" w:rsidRPr="00B80FE0" w:rsidRDefault="00CF20D6"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Une véritable maîtrise des dépenses va donc devoir s’imposer si nous voulons investir à un rythme suffisant pour répondre aux attentes exprimées par les quimperlois.</w:t>
      </w:r>
    </w:p>
    <w:p w:rsidR="00C12148" w:rsidRPr="00B80FE0" w:rsidRDefault="00C12148"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Cela suppose une gestion d’une rigueur extrême et des choix difficiles et délicats.</w:t>
      </w:r>
    </w:p>
    <w:p w:rsidR="00C12148" w:rsidRPr="00B80FE0" w:rsidRDefault="00C12148"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Les dépenses réelles de fonctionnement ont au cours de votre mandat augmenté. Celles consacrées au perso</w:t>
      </w:r>
      <w:r w:rsidR="00E60C9F" w:rsidRPr="00B80FE0">
        <w:rPr>
          <w:rFonts w:ascii="Times New Roman" w:eastAsia="Times New Roman" w:hAnsi="Times New Roman" w:cs="Times New Roman"/>
          <w:sz w:val="28"/>
          <w:szCs w:val="28"/>
        </w:rPr>
        <w:t>nnel notamment. Elles représente</w:t>
      </w:r>
      <w:r w:rsidRPr="00B80FE0">
        <w:rPr>
          <w:rFonts w:ascii="Times New Roman" w:eastAsia="Times New Roman" w:hAnsi="Times New Roman" w:cs="Times New Roman"/>
          <w:sz w:val="28"/>
          <w:szCs w:val="28"/>
        </w:rPr>
        <w:t>nt aujourd’</w:t>
      </w:r>
      <w:r w:rsidR="00E60C9F" w:rsidRPr="00B80FE0">
        <w:rPr>
          <w:rFonts w:ascii="Times New Roman" w:eastAsia="Times New Roman" w:hAnsi="Times New Roman" w:cs="Times New Roman"/>
          <w:sz w:val="28"/>
          <w:szCs w:val="28"/>
        </w:rPr>
        <w:t xml:space="preserve">hui </w:t>
      </w:r>
      <w:r w:rsidR="00314FDA" w:rsidRPr="00B80FE0">
        <w:rPr>
          <w:rFonts w:ascii="Times New Roman" w:eastAsia="Times New Roman" w:hAnsi="Times New Roman" w:cs="Times New Roman"/>
          <w:sz w:val="28"/>
          <w:szCs w:val="28"/>
        </w:rPr>
        <w:t>55,42% des « dépenses de personnel net/</w:t>
      </w:r>
      <w:r w:rsidR="00A17525" w:rsidRPr="00B80FE0">
        <w:rPr>
          <w:rFonts w:ascii="Times New Roman" w:eastAsia="Times New Roman" w:hAnsi="Times New Roman" w:cs="Times New Roman"/>
          <w:sz w:val="28"/>
          <w:szCs w:val="28"/>
        </w:rPr>
        <w:t>dépenses réelles de fonctionnement ».</w:t>
      </w:r>
    </w:p>
    <w:p w:rsidR="00A17525" w:rsidRPr="00B80FE0" w:rsidRDefault="00E60C9F"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 xml:space="preserve">Pour faire baisser ce taux </w:t>
      </w:r>
      <w:r w:rsidR="00FF39C0" w:rsidRPr="00B80FE0">
        <w:rPr>
          <w:rFonts w:ascii="Times New Roman" w:eastAsia="Times New Roman" w:hAnsi="Times New Roman" w:cs="Times New Roman"/>
          <w:sz w:val="28"/>
          <w:szCs w:val="28"/>
        </w:rPr>
        <w:t xml:space="preserve">et les dépenses de personnel, </w:t>
      </w:r>
      <w:r w:rsidRPr="00B80FE0">
        <w:rPr>
          <w:rFonts w:ascii="Times New Roman" w:eastAsia="Times New Roman" w:hAnsi="Times New Roman" w:cs="Times New Roman"/>
          <w:sz w:val="28"/>
          <w:szCs w:val="28"/>
        </w:rPr>
        <w:t xml:space="preserve">vous avez choisi l’externalisation </w:t>
      </w:r>
      <w:r w:rsidR="00FF39C0" w:rsidRPr="00B80FE0">
        <w:rPr>
          <w:rFonts w:ascii="Times New Roman" w:eastAsia="Times New Roman" w:hAnsi="Times New Roman" w:cs="Times New Roman"/>
          <w:sz w:val="28"/>
          <w:szCs w:val="28"/>
        </w:rPr>
        <w:t xml:space="preserve">des services et la suppression </w:t>
      </w:r>
      <w:r w:rsidRPr="00B80FE0">
        <w:rPr>
          <w:rFonts w:ascii="Times New Roman" w:eastAsia="Times New Roman" w:hAnsi="Times New Roman" w:cs="Times New Roman"/>
          <w:sz w:val="28"/>
          <w:szCs w:val="28"/>
        </w:rPr>
        <w:t>nette de quatre emplois</w:t>
      </w:r>
      <w:r w:rsidR="00FF39C0" w:rsidRPr="00B80FE0">
        <w:rPr>
          <w:rFonts w:ascii="Times New Roman" w:eastAsia="Times New Roman" w:hAnsi="Times New Roman" w:cs="Times New Roman"/>
          <w:sz w:val="28"/>
          <w:szCs w:val="28"/>
        </w:rPr>
        <w:t xml:space="preserve"> en 2014</w:t>
      </w:r>
      <w:r w:rsidRPr="00B80FE0">
        <w:rPr>
          <w:rFonts w:ascii="Times New Roman" w:eastAsia="Times New Roman" w:hAnsi="Times New Roman" w:cs="Times New Roman"/>
          <w:sz w:val="28"/>
          <w:szCs w:val="28"/>
        </w:rPr>
        <w:t xml:space="preserve">. </w:t>
      </w:r>
    </w:p>
    <w:p w:rsidR="00E60C9F" w:rsidRPr="00B80FE0" w:rsidRDefault="00E60C9F"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C</w:t>
      </w:r>
      <w:r w:rsidR="00FF39C0" w:rsidRPr="00B80FE0">
        <w:rPr>
          <w:rFonts w:ascii="Times New Roman" w:eastAsia="Times New Roman" w:hAnsi="Times New Roman" w:cs="Times New Roman"/>
          <w:sz w:val="28"/>
          <w:szCs w:val="28"/>
        </w:rPr>
        <w:t>ette voie est très étroite car</w:t>
      </w:r>
      <w:r w:rsidRPr="00B80FE0">
        <w:rPr>
          <w:rFonts w:ascii="Times New Roman" w:eastAsia="Times New Roman" w:hAnsi="Times New Roman" w:cs="Times New Roman"/>
          <w:sz w:val="28"/>
          <w:szCs w:val="28"/>
        </w:rPr>
        <w:t xml:space="preserve"> chacun sait qu’à terme elle peut nuire à la qualité du service public. </w:t>
      </w:r>
    </w:p>
    <w:p w:rsidR="00E60C9F" w:rsidRPr="00B80FE0" w:rsidRDefault="00E60C9F" w:rsidP="00E60C9F">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 xml:space="preserve">Aussi, il me semble qu’à l’avenir une autre voie </w:t>
      </w:r>
      <w:r w:rsidR="00FF39C0" w:rsidRPr="00B80FE0">
        <w:rPr>
          <w:rFonts w:ascii="Times New Roman" w:eastAsia="Times New Roman" w:hAnsi="Times New Roman" w:cs="Times New Roman"/>
          <w:sz w:val="28"/>
          <w:szCs w:val="28"/>
        </w:rPr>
        <w:t>doit être privilégiée</w:t>
      </w:r>
      <w:r w:rsidRPr="00B80FE0">
        <w:rPr>
          <w:rFonts w:ascii="Times New Roman" w:eastAsia="Times New Roman" w:hAnsi="Times New Roman" w:cs="Times New Roman"/>
          <w:sz w:val="28"/>
          <w:szCs w:val="28"/>
        </w:rPr>
        <w:t xml:space="preserve">, celle de la mutualisation des services, </w:t>
      </w:r>
      <w:r w:rsidR="00FF39C0" w:rsidRPr="00B80FE0">
        <w:rPr>
          <w:rFonts w:ascii="Times New Roman" w:eastAsia="Times New Roman" w:hAnsi="Times New Roman" w:cs="Times New Roman"/>
          <w:sz w:val="28"/>
          <w:szCs w:val="28"/>
        </w:rPr>
        <w:t>en particulier avec la Cocopaq.</w:t>
      </w:r>
    </w:p>
    <w:p w:rsidR="009B1BC0" w:rsidRPr="00B80FE0" w:rsidRDefault="00FF39C0"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 xml:space="preserve">Je suis étonné que cela ne soit évoqué ici car </w:t>
      </w:r>
      <w:r w:rsidR="009B1BC0" w:rsidRPr="00B80FE0">
        <w:rPr>
          <w:rFonts w:ascii="Times New Roman" w:eastAsia="Times New Roman" w:hAnsi="Times New Roman" w:cs="Times New Roman"/>
          <w:sz w:val="28"/>
          <w:szCs w:val="28"/>
        </w:rPr>
        <w:t xml:space="preserve">nous </w:t>
      </w:r>
      <w:proofErr w:type="gramStart"/>
      <w:r w:rsidR="009B1BC0" w:rsidRPr="00B80FE0">
        <w:rPr>
          <w:rFonts w:ascii="Times New Roman" w:eastAsia="Times New Roman" w:hAnsi="Times New Roman" w:cs="Times New Roman"/>
          <w:sz w:val="28"/>
          <w:szCs w:val="28"/>
        </w:rPr>
        <w:t>le</w:t>
      </w:r>
      <w:proofErr w:type="gramEnd"/>
      <w:r w:rsidR="009B1BC0" w:rsidRPr="00B80FE0">
        <w:rPr>
          <w:rFonts w:ascii="Times New Roman" w:eastAsia="Times New Roman" w:hAnsi="Times New Roman" w:cs="Times New Roman"/>
          <w:sz w:val="28"/>
          <w:szCs w:val="28"/>
        </w:rPr>
        <w:t xml:space="preserve"> savons les intercommunalités devront adopter avant mars 2015 un « schéma de mutualisation des services ».</w:t>
      </w:r>
    </w:p>
    <w:p w:rsidR="009B1BC0" w:rsidRPr="00B80FE0" w:rsidRDefault="009B1BC0"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lastRenderedPageBreak/>
        <w:t>La mutualisation des services est d’ailleurs financièrement encouragée : l’article 39 du projet de loi de développement des solidarités territoriales et de la démocratie locale prévoit de modifier les modalités de répartition de la dotation d’intercommunalité à partir de 2015 en fonction d’un coefficient intercommunal de mutualisation.</w:t>
      </w:r>
    </w:p>
    <w:p w:rsidR="00FF39C0" w:rsidRPr="00B80FE0" w:rsidRDefault="009B1BC0"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Il est ainsi prévu de créer une nouvelle part au sein de cette dotation, dénommée « dotation de mutualisation », pour inciter les établissements publics à mutualiser leurs services. 10 % de la dotation d’intercommunalité seraient répartis à partir de 2015 en fonction d’un coefficient de mutualisation.</w:t>
      </w:r>
    </w:p>
    <w:p w:rsidR="009B1BC0" w:rsidRPr="00B80FE0" w:rsidRDefault="009B1BC0"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Cette voie me semble donc devoir être privilégiée à la suppression d’emplois.</w:t>
      </w:r>
    </w:p>
    <w:p w:rsidR="004269CF" w:rsidRPr="00B80FE0" w:rsidRDefault="003C6AE5"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Quant à la nécessaire maîtrise de nos dépenses de fonctionnement, elle passe aussi et nous le savons par une véritable prise en compte par l’intercommunalité de nos charges de centralité, et par un véritable pacte financier et fiscal avec la Cocopaq.</w:t>
      </w:r>
    </w:p>
    <w:p w:rsidR="003C6AE5" w:rsidRPr="00B80FE0" w:rsidRDefault="003C6AE5"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Or votre DOB n’en dit pas un mot. Et pourtant vous n’avez eu de cesse de nous dire que cela était un incontournable, et à raison, mais force est de constater qu’il y des mots aux actes un gouffre puisque vous n’avez nullement fait avancer ce dossier, faute de proposition faîte durant tout ce mandat.</w:t>
      </w:r>
    </w:p>
    <w:p w:rsidR="006A2897" w:rsidRPr="00B80FE0" w:rsidRDefault="003C6AE5"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Je sais ce que vous allez me répondre « la gouvernance de la Cocopaq »</w:t>
      </w:r>
      <w:r w:rsidR="006A2897" w:rsidRPr="00B80FE0">
        <w:rPr>
          <w:rFonts w:ascii="Times New Roman" w:eastAsia="Times New Roman" w:hAnsi="Times New Roman" w:cs="Times New Roman"/>
          <w:sz w:val="28"/>
          <w:szCs w:val="28"/>
        </w:rPr>
        <w:t>…</w:t>
      </w:r>
    </w:p>
    <w:p w:rsidR="003C6AE5" w:rsidRPr="00B80FE0" w:rsidRDefault="003C6AE5"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Et bien il va falloir en changer !</w:t>
      </w:r>
      <w:r w:rsidR="006A2897" w:rsidRPr="00B80FE0">
        <w:rPr>
          <w:rFonts w:ascii="Times New Roman" w:eastAsia="Times New Roman" w:hAnsi="Times New Roman" w:cs="Times New Roman"/>
          <w:sz w:val="28"/>
          <w:szCs w:val="28"/>
        </w:rPr>
        <w:t xml:space="preserve"> J</w:t>
      </w:r>
      <w:r w:rsidR="00822703" w:rsidRPr="00B80FE0">
        <w:rPr>
          <w:rFonts w:ascii="Times New Roman" w:eastAsia="Times New Roman" w:hAnsi="Times New Roman" w:cs="Times New Roman"/>
          <w:sz w:val="28"/>
          <w:szCs w:val="28"/>
        </w:rPr>
        <w:t xml:space="preserve">’invite </w:t>
      </w:r>
      <w:r w:rsidR="006A2897" w:rsidRPr="00B80FE0">
        <w:rPr>
          <w:rFonts w:ascii="Times New Roman" w:eastAsia="Times New Roman" w:hAnsi="Times New Roman" w:cs="Times New Roman"/>
          <w:sz w:val="28"/>
          <w:szCs w:val="28"/>
        </w:rPr>
        <w:t xml:space="preserve">donc les quimperlois à </w:t>
      </w:r>
      <w:r w:rsidR="00822703" w:rsidRPr="00B80FE0">
        <w:rPr>
          <w:rFonts w:ascii="Times New Roman" w:eastAsia="Times New Roman" w:hAnsi="Times New Roman" w:cs="Times New Roman"/>
          <w:sz w:val="28"/>
          <w:szCs w:val="28"/>
        </w:rPr>
        <w:t xml:space="preserve">nous y aider en élisant en mars prochain </w:t>
      </w:r>
      <w:r w:rsidRPr="00B80FE0">
        <w:rPr>
          <w:rFonts w:ascii="Times New Roman" w:eastAsia="Times New Roman" w:hAnsi="Times New Roman" w:cs="Times New Roman"/>
          <w:sz w:val="28"/>
          <w:szCs w:val="28"/>
        </w:rPr>
        <w:t>des élus en capacité de dialogue, en capacité de négocier un compromis gagnant-gagnant avec l’exécutif communautaire</w:t>
      </w:r>
      <w:r w:rsidR="006A2897" w:rsidRPr="00B80FE0">
        <w:rPr>
          <w:rFonts w:ascii="Times New Roman" w:eastAsia="Times New Roman" w:hAnsi="Times New Roman" w:cs="Times New Roman"/>
          <w:sz w:val="28"/>
          <w:szCs w:val="28"/>
        </w:rPr>
        <w:t xml:space="preserve">. </w:t>
      </w:r>
      <w:r w:rsidR="00822703" w:rsidRPr="00B80FE0">
        <w:rPr>
          <w:rFonts w:ascii="Times New Roman" w:eastAsia="Times New Roman" w:hAnsi="Times New Roman" w:cs="Times New Roman"/>
          <w:sz w:val="28"/>
          <w:szCs w:val="28"/>
        </w:rPr>
        <w:t xml:space="preserve">Pour notre part nous y sommes prêts et </w:t>
      </w:r>
      <w:r w:rsidR="006A2897" w:rsidRPr="00B80FE0">
        <w:rPr>
          <w:rFonts w:ascii="Times New Roman" w:eastAsia="Times New Roman" w:hAnsi="Times New Roman" w:cs="Times New Roman"/>
          <w:sz w:val="28"/>
          <w:szCs w:val="28"/>
        </w:rPr>
        <w:t>avons en la matière quelque expé</w:t>
      </w:r>
      <w:r w:rsidR="00822703" w:rsidRPr="00B80FE0">
        <w:rPr>
          <w:rFonts w:ascii="Times New Roman" w:eastAsia="Times New Roman" w:hAnsi="Times New Roman" w:cs="Times New Roman"/>
          <w:sz w:val="28"/>
          <w:szCs w:val="28"/>
        </w:rPr>
        <w:t>rience…</w:t>
      </w:r>
    </w:p>
    <w:p w:rsidR="00CD0B95" w:rsidRDefault="00CD0B95" w:rsidP="0048586B">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 xml:space="preserve">Je finirai mon propos en évoquant votre PPI. Un PPI à horizon restreint puisqu’il n’évoque que les années 2015 et 2016. </w:t>
      </w:r>
    </w:p>
    <w:p w:rsidR="00CD18C5" w:rsidRPr="00B80FE0" w:rsidRDefault="00CD18C5" w:rsidP="0048586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Concernant les « investissements courants » vous annoncez 2 millions d’euros ce qui est assez exceptionnel. Pouvez-vous en donner les raisons ?</w:t>
      </w:r>
    </w:p>
    <w:p w:rsidR="00CD0B95" w:rsidRPr="00B80FE0" w:rsidRDefault="00CD0B95"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Il met en avant les opérations engagées. Elles font consensus je crois. Le Gymnase de Kerjouanneau et l’hôpital Frémeur.</w:t>
      </w:r>
    </w:p>
    <w:p w:rsidR="0048586B" w:rsidRPr="00B80FE0" w:rsidRDefault="0048586B"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Il évoque des opérations dont les montants seront certainement à revisiter à l’avenir. Que ce soit pour le PEM</w:t>
      </w:r>
      <w:r w:rsidR="00CD18C5">
        <w:rPr>
          <w:rFonts w:ascii="Times New Roman" w:eastAsia="Times New Roman" w:hAnsi="Times New Roman" w:cs="Times New Roman"/>
          <w:sz w:val="28"/>
          <w:szCs w:val="28"/>
        </w:rPr>
        <w:t xml:space="preserve"> où </w:t>
      </w:r>
      <w:proofErr w:type="gramStart"/>
      <w:r w:rsidR="00CD18C5">
        <w:rPr>
          <w:rFonts w:ascii="Times New Roman" w:eastAsia="Times New Roman" w:hAnsi="Times New Roman" w:cs="Times New Roman"/>
          <w:sz w:val="28"/>
          <w:szCs w:val="28"/>
        </w:rPr>
        <w:t>vous annoncez</w:t>
      </w:r>
      <w:proofErr w:type="gramEnd"/>
      <w:r w:rsidR="00CD18C5">
        <w:rPr>
          <w:rFonts w:ascii="Times New Roman" w:eastAsia="Times New Roman" w:hAnsi="Times New Roman" w:cs="Times New Roman"/>
          <w:sz w:val="28"/>
          <w:szCs w:val="28"/>
        </w:rPr>
        <w:t xml:space="preserve"> pas moins de 1million d’euro en moins que l’année passée</w:t>
      </w:r>
      <w:r w:rsidRPr="00B80FE0">
        <w:rPr>
          <w:rFonts w:ascii="Times New Roman" w:eastAsia="Times New Roman" w:hAnsi="Times New Roman" w:cs="Times New Roman"/>
          <w:sz w:val="28"/>
          <w:szCs w:val="28"/>
        </w:rPr>
        <w:t xml:space="preserve">, la voirie de la base de canoë ou l’IME, </w:t>
      </w:r>
      <w:r w:rsidRPr="00B80FE0">
        <w:rPr>
          <w:rFonts w:ascii="Times New Roman" w:eastAsia="Times New Roman" w:hAnsi="Times New Roman" w:cs="Times New Roman"/>
          <w:sz w:val="28"/>
          <w:szCs w:val="28"/>
        </w:rPr>
        <w:lastRenderedPageBreak/>
        <w:t>votre PPI me semble d’une prudence coupable tant les montants semblent minorés.</w:t>
      </w:r>
    </w:p>
    <w:p w:rsidR="0066719D" w:rsidRPr="00B80FE0" w:rsidRDefault="0048586B"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Quant aux autres investisse</w:t>
      </w:r>
      <w:r w:rsidR="0066719D" w:rsidRPr="00B80FE0">
        <w:rPr>
          <w:rFonts w:ascii="Times New Roman" w:eastAsia="Times New Roman" w:hAnsi="Times New Roman" w:cs="Times New Roman"/>
          <w:sz w:val="28"/>
          <w:szCs w:val="28"/>
        </w:rPr>
        <w:t xml:space="preserve">ments dont notre cité aura besoin pour être la ville agréable à vivre que nous voulons bâtir : </w:t>
      </w:r>
    </w:p>
    <w:p w:rsidR="00CD18C5" w:rsidRDefault="0066719D"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E</w:t>
      </w:r>
      <w:r w:rsidR="0048586B" w:rsidRPr="00B80FE0">
        <w:rPr>
          <w:rFonts w:ascii="Times New Roman" w:eastAsia="Times New Roman" w:hAnsi="Times New Roman" w:cs="Times New Roman"/>
          <w:sz w:val="28"/>
          <w:szCs w:val="28"/>
        </w:rPr>
        <w:t xml:space="preserve">t bien laissons le soin aux candidats à l’élection municipale d’en définir les contours et aux quimperlois de faire </w:t>
      </w:r>
      <w:r w:rsidRPr="00B80FE0">
        <w:rPr>
          <w:rFonts w:ascii="Times New Roman" w:eastAsia="Times New Roman" w:hAnsi="Times New Roman" w:cs="Times New Roman"/>
          <w:sz w:val="28"/>
          <w:szCs w:val="28"/>
        </w:rPr>
        <w:t>leur</w:t>
      </w:r>
      <w:r w:rsidR="0048586B" w:rsidRPr="00B80FE0">
        <w:rPr>
          <w:rFonts w:ascii="Times New Roman" w:eastAsia="Times New Roman" w:hAnsi="Times New Roman" w:cs="Times New Roman"/>
          <w:sz w:val="28"/>
          <w:szCs w:val="28"/>
        </w:rPr>
        <w:t xml:space="preserve"> choix. </w:t>
      </w:r>
    </w:p>
    <w:p w:rsidR="00CD18C5" w:rsidRDefault="00CD18C5" w:rsidP="009B1BC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Je finirai mon propos par les recettes d’investissements qui permettent de financer ses investissements structurants. Pouvez-vous nous dire pourquoi vous prévoyez 5 millions d’euros d’emprunt en moins.</w:t>
      </w:r>
    </w:p>
    <w:p w:rsidR="0048586B" w:rsidRPr="00B80FE0" w:rsidRDefault="00CD18C5" w:rsidP="009B1BC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Merci de votre attention et de vos réponses.</w:t>
      </w:r>
      <w:r w:rsidR="0048586B" w:rsidRPr="00B80FE0">
        <w:rPr>
          <w:rFonts w:ascii="Times New Roman" w:eastAsia="Times New Roman" w:hAnsi="Times New Roman" w:cs="Times New Roman"/>
          <w:sz w:val="28"/>
          <w:szCs w:val="28"/>
        </w:rPr>
        <w:t xml:space="preserve"> </w:t>
      </w:r>
    </w:p>
    <w:p w:rsidR="002018B6" w:rsidRPr="00B80FE0" w:rsidRDefault="002018B6" w:rsidP="009B1BC0">
      <w:pPr>
        <w:jc w:val="both"/>
        <w:rPr>
          <w:rFonts w:ascii="Times New Roman" w:eastAsia="Times New Roman" w:hAnsi="Times New Roman" w:cs="Times New Roman"/>
          <w:sz w:val="28"/>
          <w:szCs w:val="28"/>
        </w:rPr>
      </w:pPr>
      <w:r w:rsidRPr="00B80FE0">
        <w:rPr>
          <w:rFonts w:ascii="Times New Roman" w:eastAsia="Times New Roman" w:hAnsi="Times New Roman" w:cs="Times New Roman"/>
          <w:sz w:val="28"/>
          <w:szCs w:val="28"/>
        </w:rPr>
        <w:t>MQ</w:t>
      </w:r>
    </w:p>
    <w:p w:rsidR="00C12148" w:rsidRPr="00B80FE0" w:rsidRDefault="00C12148" w:rsidP="00011964">
      <w:pPr>
        <w:rPr>
          <w:rFonts w:ascii="Times New Roman" w:eastAsia="Times New Roman" w:hAnsi="Times New Roman" w:cs="Times New Roman"/>
          <w:sz w:val="28"/>
          <w:szCs w:val="28"/>
        </w:rPr>
      </w:pPr>
    </w:p>
    <w:p w:rsidR="00CF20D6" w:rsidRPr="00B80FE0" w:rsidRDefault="00CF20D6" w:rsidP="00011964">
      <w:pPr>
        <w:rPr>
          <w:rFonts w:ascii="Times New Roman" w:eastAsia="Times New Roman" w:hAnsi="Times New Roman" w:cs="Times New Roman"/>
          <w:sz w:val="28"/>
          <w:szCs w:val="28"/>
        </w:rPr>
      </w:pPr>
    </w:p>
    <w:p w:rsidR="003F0BD8" w:rsidRPr="00B80FE0" w:rsidRDefault="003F0BD8" w:rsidP="003F0BD8">
      <w:pPr>
        <w:jc w:val="both"/>
        <w:rPr>
          <w:rFonts w:ascii="Times New Roman" w:hAnsi="Times New Roman" w:cs="Times New Roman"/>
          <w:sz w:val="28"/>
          <w:szCs w:val="28"/>
        </w:rPr>
      </w:pPr>
    </w:p>
    <w:sectPr w:rsidR="003F0BD8" w:rsidRPr="00B80F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02" w:rsidRDefault="00647602" w:rsidP="005141B7">
      <w:pPr>
        <w:spacing w:after="0" w:line="240" w:lineRule="auto"/>
      </w:pPr>
      <w:r>
        <w:separator/>
      </w:r>
    </w:p>
  </w:endnote>
  <w:endnote w:type="continuationSeparator" w:id="0">
    <w:p w:rsidR="00647602" w:rsidRDefault="00647602" w:rsidP="0051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02" w:rsidRDefault="00647602" w:rsidP="005141B7">
      <w:pPr>
        <w:spacing w:after="0" w:line="240" w:lineRule="auto"/>
      </w:pPr>
      <w:r>
        <w:separator/>
      </w:r>
    </w:p>
  </w:footnote>
  <w:footnote w:type="continuationSeparator" w:id="0">
    <w:p w:rsidR="00647602" w:rsidRDefault="00647602" w:rsidP="0051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21172"/>
      <w:docPartObj>
        <w:docPartGallery w:val="Page Numbers (Top of Page)"/>
        <w:docPartUnique/>
      </w:docPartObj>
    </w:sdtPr>
    <w:sdtEndPr/>
    <w:sdtContent>
      <w:p w:rsidR="005141B7" w:rsidRDefault="005141B7">
        <w:pPr>
          <w:pStyle w:val="En-tte"/>
          <w:jc w:val="right"/>
        </w:pPr>
        <w:r>
          <w:fldChar w:fldCharType="begin"/>
        </w:r>
        <w:r>
          <w:instrText>PAGE   \* MERGEFORMAT</w:instrText>
        </w:r>
        <w:r>
          <w:fldChar w:fldCharType="separate"/>
        </w:r>
        <w:r w:rsidR="00F75BC3">
          <w:rPr>
            <w:noProof/>
          </w:rPr>
          <w:t>1</w:t>
        </w:r>
        <w:r>
          <w:fldChar w:fldCharType="end"/>
        </w:r>
      </w:p>
    </w:sdtContent>
  </w:sdt>
  <w:p w:rsidR="005141B7" w:rsidRDefault="005141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D7"/>
    <w:rsid w:val="00011964"/>
    <w:rsid w:val="00037027"/>
    <w:rsid w:val="000A10EE"/>
    <w:rsid w:val="00155414"/>
    <w:rsid w:val="002018B6"/>
    <w:rsid w:val="00240EED"/>
    <w:rsid w:val="00266C5D"/>
    <w:rsid w:val="00314FDA"/>
    <w:rsid w:val="00384BAB"/>
    <w:rsid w:val="003C6AE5"/>
    <w:rsid w:val="003F0BD8"/>
    <w:rsid w:val="003F7393"/>
    <w:rsid w:val="004269CF"/>
    <w:rsid w:val="0048586B"/>
    <w:rsid w:val="004A6E52"/>
    <w:rsid w:val="004C4EA5"/>
    <w:rsid w:val="005141B7"/>
    <w:rsid w:val="005E128E"/>
    <w:rsid w:val="00647602"/>
    <w:rsid w:val="0066719D"/>
    <w:rsid w:val="006A2897"/>
    <w:rsid w:val="006F7B05"/>
    <w:rsid w:val="007A21EB"/>
    <w:rsid w:val="007D6CCA"/>
    <w:rsid w:val="007F447A"/>
    <w:rsid w:val="00822703"/>
    <w:rsid w:val="008C2290"/>
    <w:rsid w:val="009B1BC0"/>
    <w:rsid w:val="00A17525"/>
    <w:rsid w:val="00B80FE0"/>
    <w:rsid w:val="00BF1029"/>
    <w:rsid w:val="00C12148"/>
    <w:rsid w:val="00CC53EF"/>
    <w:rsid w:val="00CD0B95"/>
    <w:rsid w:val="00CD18C5"/>
    <w:rsid w:val="00CF20D6"/>
    <w:rsid w:val="00D64704"/>
    <w:rsid w:val="00D9052B"/>
    <w:rsid w:val="00E00DEB"/>
    <w:rsid w:val="00E60C9F"/>
    <w:rsid w:val="00EC46D7"/>
    <w:rsid w:val="00F75BC3"/>
    <w:rsid w:val="00FF3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1B7"/>
    <w:pPr>
      <w:tabs>
        <w:tab w:val="center" w:pos="4536"/>
        <w:tab w:val="right" w:pos="9072"/>
      </w:tabs>
      <w:spacing w:after="0" w:line="240" w:lineRule="auto"/>
    </w:pPr>
  </w:style>
  <w:style w:type="character" w:customStyle="1" w:styleId="En-tteCar">
    <w:name w:val="En-tête Car"/>
    <w:basedOn w:val="Policepardfaut"/>
    <w:link w:val="En-tte"/>
    <w:uiPriority w:val="99"/>
    <w:rsid w:val="005141B7"/>
  </w:style>
  <w:style w:type="paragraph" w:styleId="Pieddepage">
    <w:name w:val="footer"/>
    <w:basedOn w:val="Normal"/>
    <w:link w:val="PieddepageCar"/>
    <w:uiPriority w:val="99"/>
    <w:unhideWhenUsed/>
    <w:rsid w:val="00514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1B7"/>
  </w:style>
  <w:style w:type="paragraph" w:styleId="Textedebulles">
    <w:name w:val="Balloon Text"/>
    <w:basedOn w:val="Normal"/>
    <w:link w:val="TextedebullesCar"/>
    <w:uiPriority w:val="99"/>
    <w:semiHidden/>
    <w:unhideWhenUsed/>
    <w:rsid w:val="00B8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1B7"/>
    <w:pPr>
      <w:tabs>
        <w:tab w:val="center" w:pos="4536"/>
        <w:tab w:val="right" w:pos="9072"/>
      </w:tabs>
      <w:spacing w:after="0" w:line="240" w:lineRule="auto"/>
    </w:pPr>
  </w:style>
  <w:style w:type="character" w:customStyle="1" w:styleId="En-tteCar">
    <w:name w:val="En-tête Car"/>
    <w:basedOn w:val="Policepardfaut"/>
    <w:link w:val="En-tte"/>
    <w:uiPriority w:val="99"/>
    <w:rsid w:val="005141B7"/>
  </w:style>
  <w:style w:type="paragraph" w:styleId="Pieddepage">
    <w:name w:val="footer"/>
    <w:basedOn w:val="Normal"/>
    <w:link w:val="PieddepageCar"/>
    <w:uiPriority w:val="99"/>
    <w:unhideWhenUsed/>
    <w:rsid w:val="00514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1B7"/>
  </w:style>
  <w:style w:type="paragraph" w:styleId="Textedebulles">
    <w:name w:val="Balloon Text"/>
    <w:basedOn w:val="Normal"/>
    <w:link w:val="TextedebullesCar"/>
    <w:uiPriority w:val="99"/>
    <w:semiHidden/>
    <w:unhideWhenUsed/>
    <w:rsid w:val="00B8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4204">
      <w:bodyDiv w:val="1"/>
      <w:marLeft w:val="0"/>
      <w:marRight w:val="0"/>
      <w:marTop w:val="0"/>
      <w:marBottom w:val="0"/>
      <w:divBdr>
        <w:top w:val="none" w:sz="0" w:space="0" w:color="auto"/>
        <w:left w:val="none" w:sz="0" w:space="0" w:color="auto"/>
        <w:bottom w:val="none" w:sz="0" w:space="0" w:color="auto"/>
        <w:right w:val="none" w:sz="0" w:space="0" w:color="auto"/>
      </w:divBdr>
    </w:div>
    <w:div w:id="17266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QUERNEZ</dc:creator>
  <cp:lastModifiedBy>QUERNEZ</cp:lastModifiedBy>
  <cp:revision>34</cp:revision>
  <cp:lastPrinted>2014-01-29T16:53:00Z</cp:lastPrinted>
  <dcterms:created xsi:type="dcterms:W3CDTF">2014-01-29T14:40:00Z</dcterms:created>
  <dcterms:modified xsi:type="dcterms:W3CDTF">2014-01-30T20:06:00Z</dcterms:modified>
</cp:coreProperties>
</file>